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EB332" w14:textId="77777777" w:rsidR="007E0C17" w:rsidRPr="007E0C17" w:rsidRDefault="007E0C17" w:rsidP="007E0C17">
      <w:pPr>
        <w:jc w:val="center"/>
        <w:rPr>
          <w:b/>
          <w:bCs/>
          <w:u w:val="single"/>
        </w:rPr>
      </w:pPr>
      <w:r w:rsidRPr="007E0C17">
        <w:rPr>
          <w:b/>
          <w:bCs/>
          <w:u w:val="single"/>
        </w:rPr>
        <w:t>Kirkelig organisering sendes på høring</w:t>
      </w:r>
    </w:p>
    <w:p w14:paraId="3C0D5C02" w14:textId="77777777" w:rsidR="007E0C17" w:rsidRDefault="007E0C17" w:rsidP="007E0C17">
      <w:r>
        <w:t xml:space="preserve">Vi i Kirkelig Undervisningsforbund (KUFO) er glade for at prosessen med å finne frem til en felles arbeidsgiverlinje for alle kirkelige ansatte og andre viktige ting i «kirkelig organisering» nå er kommet ett skritt videre. Følgende sak er nå å finne på hjemmesiden til Den Norske Kirke, på </w:t>
      </w:r>
      <w:hyperlink r:id="rId4" w:history="1">
        <w:r w:rsidRPr="000B3BB0">
          <w:rPr>
            <w:rStyle w:val="Hyperkobling"/>
          </w:rPr>
          <w:t>www.kirken.no</w:t>
        </w:r>
      </w:hyperlink>
      <w:r>
        <w:t>:</w:t>
      </w:r>
    </w:p>
    <w:p w14:paraId="678F8035" w14:textId="77777777" w:rsidR="007E0C17" w:rsidRDefault="007E0C17" w:rsidP="007E0C17">
      <w:r>
        <w:t>«</w:t>
      </w:r>
      <w:hyperlink r:id="rId5" w:history="1">
        <w:r w:rsidRPr="007E0C17">
          <w:rPr>
            <w:color w:val="0000FF"/>
            <w:u w:val="single"/>
          </w:rPr>
          <w:t>Høring kirkelig organisering - Den norske kirke (kirken.no)</w:t>
        </w:r>
      </w:hyperlink>
    </w:p>
    <w:p w14:paraId="07365609" w14:textId="77777777" w:rsidR="007E0C17" w:rsidRDefault="007E0C17" w:rsidP="007E0C17">
      <w:r>
        <w:t>Kirkerådet har vedtatt å sende utredningen «Samhandling i en selvstendig folkekirke - ny kirkelig organisering» ut på høring. Høringen sendes ut i dag (17.6.2021)</w:t>
      </w:r>
    </w:p>
    <w:p w14:paraId="4A8F5682" w14:textId="08EA171C" w:rsidR="007E0C17" w:rsidRDefault="007E0C17" w:rsidP="007E0C17">
      <w:r>
        <w:t>Høringen går ut til totalt over 1800 høringsinstanser i hele Norge.</w:t>
      </w:r>
      <w:r w:rsidR="00CA6464">
        <w:t xml:space="preserve"> </w:t>
      </w:r>
    </w:p>
    <w:p w14:paraId="77F69EC0" w14:textId="77777777" w:rsidR="007E0C17" w:rsidRDefault="007E0C17" w:rsidP="007E0C17">
      <w:r>
        <w:t xml:space="preserve">– Som Kirkeråd er vi gitt en ledende rolle i prosessen mot en fremtidig kirkelig organisering. Vi er valgt til å ta et helhetlig ansvar, for hele kirken. I den fasen vi er nå, er noe av det viktigste vi gjør å legge til rette for en bred og åpen høring, der ulike grupper faktisk blir hørt, sier kirkerådsleder Kristin </w:t>
      </w:r>
      <w:proofErr w:type="spellStart"/>
      <w:r>
        <w:t>Gunleiksud</w:t>
      </w:r>
      <w:proofErr w:type="spellEnd"/>
      <w:r>
        <w:t xml:space="preserve"> </w:t>
      </w:r>
      <w:proofErr w:type="spellStart"/>
      <w:r>
        <w:t>Raaum</w:t>
      </w:r>
      <w:proofErr w:type="spellEnd"/>
      <w:r>
        <w:t>.</w:t>
      </w:r>
    </w:p>
    <w:p w14:paraId="4B3530AC" w14:textId="77777777" w:rsidR="007E0C17" w:rsidRDefault="007E0C17" w:rsidP="007E0C17">
      <w:r>
        <w:t>Hun påpeker at Müller-Nilssen-utvalgets utredning inneholder tre ulike modeller for hvordan et justert prostinivå kan bli en felles arbeidsgiverenhet for alle som arbeider lokalt. Det er også tre ulike modeller for daglig ledelse i prostifellesrådet.</w:t>
      </w:r>
    </w:p>
    <w:p w14:paraId="52991950" w14:textId="77777777" w:rsidR="007E0C17" w:rsidRDefault="007E0C17" w:rsidP="007E0C17">
      <w:r>
        <w:t>Mål om en arbeidsgiverlinje</w:t>
      </w:r>
      <w:r w:rsidR="00CA6464">
        <w:t>:</w:t>
      </w:r>
      <w:r>
        <w:t xml:space="preserve"> </w:t>
      </w:r>
    </w:p>
    <w:p w14:paraId="566D024E" w14:textId="480EE7A0" w:rsidR="007E0C17" w:rsidRDefault="007E0C17" w:rsidP="007E0C17">
      <w:r>
        <w:t xml:space="preserve">– Vi har holdt på med denne prosessen lenge. Målet Kirkemøtet har vedtatt siden 2005 er én arbeidsgiverlinje. Den nye trossamfunnsloven legger noen steiner på plass. Nå er det er viktig å gi nok tid og å legge til rette for at alle kan ta stilling til de ulike spørsmålene, sier </w:t>
      </w:r>
      <w:proofErr w:type="spellStart"/>
      <w:r>
        <w:t>Gunleiksrud</w:t>
      </w:r>
      <w:proofErr w:type="spellEnd"/>
      <w:r>
        <w:t xml:space="preserve"> </w:t>
      </w:r>
      <w:proofErr w:type="spellStart"/>
      <w:r>
        <w:t>Raaum</w:t>
      </w:r>
      <w:proofErr w:type="spellEnd"/>
      <w:r>
        <w:t>.</w:t>
      </w:r>
    </w:p>
    <w:p w14:paraId="2EFE47EC" w14:textId="77777777" w:rsidR="007E0C17" w:rsidRDefault="007E0C17" w:rsidP="007E0C17">
      <w:r>
        <w:t>­– Dette er et stort og viktig arbeid som krever mer samhandling på tvers, for at vi skal være en kirke som enda bedre bruker ressursene best mulig. Som kirke har vi ansvar for å finne veien videre og koble sammen de ulike linjene vi har hatt de siste tiårene. For å få til dette må vi høre på hverandre og anerkjenne de ulike oppgavene vi har og som vi skal forme videre i fellesskap, sier preses i Bispemøtet, Olav Fykse Tveit.</w:t>
      </w:r>
    </w:p>
    <w:p w14:paraId="6C19FD8D" w14:textId="77777777" w:rsidR="007E0C17" w:rsidRDefault="007E0C17" w:rsidP="007E0C17">
      <w:r>
        <w:t>Bred høring</w:t>
      </w:r>
      <w:r w:rsidR="00CA6464">
        <w:t>:</w:t>
      </w:r>
      <w:r>
        <w:t xml:space="preserve"> </w:t>
      </w:r>
    </w:p>
    <w:p w14:paraId="3C20FBBD" w14:textId="77777777" w:rsidR="007E0C17" w:rsidRDefault="007E0C17" w:rsidP="007E0C17">
      <w:r>
        <w:t>Høringen sendes i dag ut til kirkelige høringsinstanser som bl.a. fellesråd og menighetsråd og svarfrist er satt til 1. desember. Det sendes en mer begrenset høring til kommunene og andre offentlige høringsinstanser og denne har frist 15. oktober. Utredningen ble overlevert Kirkerådet 7. april i år av Müller-Nilssen-utvalgets leder Morten Müller-Nilssen.</w:t>
      </w:r>
    </w:p>
    <w:p w14:paraId="586662B1" w14:textId="77777777" w:rsidR="007E0C17" w:rsidRDefault="007E0C17" w:rsidP="007E0C17">
      <w:r>
        <w:t>Videre utredninger</w:t>
      </w:r>
      <w:r w:rsidR="00CA6464">
        <w:t>:</w:t>
      </w:r>
    </w:p>
    <w:p w14:paraId="6AE502C1" w14:textId="77777777" w:rsidR="007E0C17" w:rsidRDefault="007E0C17" w:rsidP="007E0C17">
      <w:r>
        <w:t xml:space="preserve">I møtet 15. juni </w:t>
      </w:r>
      <w:r w:rsidR="00CA6464">
        <w:t xml:space="preserve">2021 </w:t>
      </w:r>
      <w:r>
        <w:t>vedtok Kirkerådet også å sette i gang en videre utredning av blant annet forslag til prosess for å fastsette ny prostistruktur, oppgave- og ansvarsfordeling mellom menighetsråd og prostifellesråd i ny kirkelig organisering og biskopens lederrolle og tilsyn. Disse utredningene skal bygge videre på utredningsarbeidet fra prosjekt kirkelig organisering og avklare de gjenstående elementene som Müller-Nilsen-utvalget har bedt om at konkretiseres nærmere. Det vil også bli satt i gang utredninger knyttet til organisering og ledelse på arbeidsplassen lokalt i ny kirkelig organisering og bispedømmerådets rolle og ansvar hvis arbeidsgiveransvaret flyttes til prostifellesrådet.</w:t>
      </w:r>
    </w:p>
    <w:p w14:paraId="6EA799E0" w14:textId="77777777" w:rsidR="007E0C17" w:rsidRDefault="007E0C17" w:rsidP="007E0C17">
      <w:r>
        <w:t>Delutredningene skal ha frist 31.12 2021, og legges fram for Kirkerådet i februar.»</w:t>
      </w:r>
    </w:p>
    <w:p w14:paraId="2EC718A4" w14:textId="77777777" w:rsidR="007E0C17" w:rsidRDefault="007E0C17" w:rsidP="007E0C17"/>
    <w:p w14:paraId="27092592" w14:textId="77777777" w:rsidR="007E0C17" w:rsidRDefault="007E0C17" w:rsidP="007E0C17">
      <w:r>
        <w:lastRenderedPageBreak/>
        <w:t>I en videre «</w:t>
      </w:r>
      <w:proofErr w:type="spellStart"/>
      <w:r>
        <w:t>undersak</w:t>
      </w:r>
      <w:proofErr w:type="spellEnd"/>
      <w:r>
        <w:t xml:space="preserve">» er det videre lagt ut både høringsbrev og de spørsmålene som høringsinstansene er bedt om å besvare. </w:t>
      </w:r>
    </w:p>
    <w:p w14:paraId="24F30B49" w14:textId="77777777" w:rsidR="007E0C17" w:rsidRDefault="007E0C17" w:rsidP="007E0C17">
      <w:r>
        <w:t xml:space="preserve">Denne kan finnes her:  </w:t>
      </w:r>
      <w:hyperlink r:id="rId6" w:history="1">
        <w:r w:rsidRPr="007E0C17">
          <w:rPr>
            <w:color w:val="0000FF"/>
            <w:u w:val="single"/>
          </w:rPr>
          <w:t>Høringer i Kirkerådets regi - Kirkerådet (kirken.no)</w:t>
        </w:r>
      </w:hyperlink>
    </w:p>
    <w:p w14:paraId="1B04C0AB" w14:textId="77777777" w:rsidR="007E0C17" w:rsidRPr="00CA6464" w:rsidRDefault="007E0C17" w:rsidP="007E0C17">
      <w:pPr>
        <w:rPr>
          <w:b/>
          <w:bCs/>
          <w:u w:val="single"/>
        </w:rPr>
      </w:pPr>
      <w:r w:rsidRPr="00CA6464">
        <w:rPr>
          <w:b/>
          <w:bCs/>
          <w:u w:val="single"/>
        </w:rPr>
        <w:t>KUFO SIN VIDERE PROSESS I SAKEN:</w:t>
      </w:r>
    </w:p>
    <w:p w14:paraId="20602F19" w14:textId="77777777" w:rsidR="007E0C17" w:rsidRDefault="007E0C17" w:rsidP="007E0C17">
      <w:r>
        <w:t>Vi i sentralstyret vil utover høsten jobbe med å besvare denne høringen fra KUFO/Sentralstyrets side. Det er videre viktig at så mange som mulig av våre stiftslag/lokalgrupper og andre vi tenker kan ha felles interesser med oss besvarer denne høringen. Det finnes mange fine ressurser på nettet. Her er selve rapporten fra M</w:t>
      </w:r>
      <w:r w:rsidR="00CA6464">
        <w:t>ü</w:t>
      </w:r>
      <w:r>
        <w:t>ller – Nilsen utvalget tilgjengelig, det ligger informasjonsfilmer fra kirkerådet, det kan finnes debattinnlegg på Vårt Land og i andre medier</w:t>
      </w:r>
      <w:r w:rsidR="00CA6464">
        <w:t>,</w:t>
      </w:r>
      <w:r>
        <w:t xml:space="preserve"> og sikkert mange andre steder som jeg i skrivende stund ikke har oversikt over. Bruk disse ressursene og forsøk å danne deg/dere en mening om hva du/dere tenker er viktig å påpeke i en høringsuttalelse. </w:t>
      </w:r>
    </w:p>
    <w:p w14:paraId="24FB96CB" w14:textId="77777777" w:rsidR="007E0C17" w:rsidRDefault="007E0C17" w:rsidP="007E0C17">
      <w:r>
        <w:t>Som sagt vil sentralstyret utarbeide et høringssvar, men det vil også bli lagt til rette for fora der vi kan samtale/diskutere denne saken sammen i tiden fremover slik at så mange som mulig av våre medlemmer får deltatt i denne viktige prosessen i det halvåret som nå ligger foran oss.</w:t>
      </w:r>
    </w:p>
    <w:p w14:paraId="62D4B2E0" w14:textId="77777777" w:rsidR="007E0C17" w:rsidRDefault="007E0C17" w:rsidP="007E0C17">
      <w:r>
        <w:t xml:space="preserve">Med dette vil jeg ønske oss alle sammen LYKKE TIL med å lese </w:t>
      </w:r>
      <w:r w:rsidR="00152859">
        <w:t>sakspapirer og danne oss en mening om hvordan vi tenker at Den Norske Kirke best kan organisere seg for å få til en god kirke og ikke minst fra vårt perspektiv en god arbeidsplass i årene fremover.</w:t>
      </w:r>
    </w:p>
    <w:p w14:paraId="14DF2002" w14:textId="77777777" w:rsidR="00152859" w:rsidRDefault="00152859" w:rsidP="007E0C17">
      <w:r>
        <w:t>Med vennlig hilsen</w:t>
      </w:r>
    </w:p>
    <w:p w14:paraId="4EDB9E07" w14:textId="77777777" w:rsidR="00152859" w:rsidRDefault="00152859" w:rsidP="007E0C17">
      <w:r>
        <w:t>Runar Godø</w:t>
      </w:r>
    </w:p>
    <w:p w14:paraId="5A4A6050" w14:textId="77777777" w:rsidR="00152859" w:rsidRDefault="00152859" w:rsidP="007E0C17">
      <w:r>
        <w:t>Leder i Kirkelig Undervisningsforbund</w:t>
      </w:r>
    </w:p>
    <w:p w14:paraId="725DBADF" w14:textId="77777777" w:rsidR="007E0C17" w:rsidRDefault="007E0C17" w:rsidP="007E0C17"/>
    <w:sectPr w:rsidR="007E0C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C17"/>
    <w:rsid w:val="00152859"/>
    <w:rsid w:val="00487116"/>
    <w:rsid w:val="007E0C17"/>
    <w:rsid w:val="00CA6464"/>
    <w:rsid w:val="00ED5A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E9F87"/>
  <w15:chartTrackingRefBased/>
  <w15:docId w15:val="{3E0AB18C-3D05-47AC-A6DC-FCDE5BCEA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7E0C17"/>
    <w:rPr>
      <w:color w:val="0563C1" w:themeColor="hyperlink"/>
      <w:u w:val="single"/>
    </w:rPr>
  </w:style>
  <w:style w:type="character" w:styleId="Ulstomtale">
    <w:name w:val="Unresolved Mention"/>
    <w:basedOn w:val="Standardskriftforavsnitt"/>
    <w:uiPriority w:val="99"/>
    <w:semiHidden/>
    <w:unhideWhenUsed/>
    <w:rsid w:val="007E0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irken.no/nb-NO/om-kirken/slik-styres-kirken/kirkeradet/horinger-i-kirkeradets-regi/" TargetMode="External"/><Relationship Id="rId5" Type="http://schemas.openxmlformats.org/officeDocument/2006/relationships/hyperlink" Target="https://kirken.no/nb-NO/om-kirken/aktuelt/h%C3%B8ring%20kirkelig%20organisering/" TargetMode="External"/><Relationship Id="rId4" Type="http://schemas.openxmlformats.org/officeDocument/2006/relationships/hyperlink" Target="http://www.kirken.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4141</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Moss kommune</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Runar Godø</dc:creator>
  <cp:keywords/>
  <dc:description/>
  <cp:lastModifiedBy>Harald Skarsaune</cp:lastModifiedBy>
  <cp:revision>2</cp:revision>
  <dcterms:created xsi:type="dcterms:W3CDTF">2021-06-24T11:57:00Z</dcterms:created>
  <dcterms:modified xsi:type="dcterms:W3CDTF">2021-06-24T11:57:00Z</dcterms:modified>
</cp:coreProperties>
</file>